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CA" w:rsidRDefault="00105ECA" w:rsidP="00902F7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ECA" w:rsidRPr="003D2A2E" w:rsidRDefault="00105ECA" w:rsidP="00105E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D2A2E">
        <w:rPr>
          <w:rFonts w:ascii="Times New Roman" w:hAnsi="Times New Roman" w:cs="Times New Roman"/>
          <w:sz w:val="28"/>
          <w:szCs w:val="28"/>
        </w:rPr>
        <w:t>УТВЕРЖДАЮ</w:t>
      </w:r>
    </w:p>
    <w:p w:rsidR="00105ECA" w:rsidRPr="003D2A2E" w:rsidRDefault="00105ECA" w:rsidP="00105ECA">
      <w:pPr>
        <w:pStyle w:val="a6"/>
        <w:rPr>
          <w:rFonts w:ascii="Times New Roman" w:hAnsi="Times New Roman" w:cs="Times New Roman"/>
          <w:sz w:val="28"/>
          <w:szCs w:val="28"/>
        </w:rPr>
      </w:pPr>
      <w:r w:rsidRPr="003D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2A2E">
        <w:rPr>
          <w:rFonts w:ascii="Times New Roman" w:hAnsi="Times New Roman" w:cs="Times New Roman"/>
          <w:sz w:val="28"/>
          <w:szCs w:val="28"/>
        </w:rPr>
        <w:t>Директор Вишнев</w:t>
      </w:r>
      <w:r>
        <w:rPr>
          <w:rFonts w:ascii="Times New Roman" w:hAnsi="Times New Roman" w:cs="Times New Roman"/>
          <w:sz w:val="28"/>
          <w:szCs w:val="28"/>
        </w:rPr>
        <w:t>ской</w:t>
      </w:r>
    </w:p>
    <w:p w:rsidR="00105ECA" w:rsidRPr="003D2A2E" w:rsidRDefault="00105ECA" w:rsidP="00105ECA">
      <w:pPr>
        <w:pStyle w:val="a6"/>
        <w:rPr>
          <w:rFonts w:ascii="Times New Roman" w:hAnsi="Times New Roman" w:cs="Times New Roman"/>
          <w:sz w:val="28"/>
          <w:szCs w:val="28"/>
        </w:rPr>
      </w:pPr>
      <w:r w:rsidRPr="003D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2A2E">
        <w:rPr>
          <w:rFonts w:ascii="Times New Roman" w:hAnsi="Times New Roman" w:cs="Times New Roman"/>
          <w:sz w:val="28"/>
          <w:szCs w:val="28"/>
        </w:rPr>
        <w:t>средней школы</w:t>
      </w:r>
    </w:p>
    <w:p w:rsidR="00105ECA" w:rsidRPr="003D2A2E" w:rsidRDefault="00105ECA" w:rsidP="00105ECA">
      <w:pPr>
        <w:pStyle w:val="a6"/>
        <w:rPr>
          <w:rFonts w:ascii="Times New Roman" w:hAnsi="Times New Roman" w:cs="Times New Roman"/>
          <w:sz w:val="28"/>
          <w:szCs w:val="28"/>
        </w:rPr>
      </w:pPr>
      <w:r w:rsidRPr="003D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CA" w:rsidRPr="003D2A2E" w:rsidRDefault="00105ECA" w:rsidP="00105ECA">
      <w:pPr>
        <w:pStyle w:val="a6"/>
        <w:rPr>
          <w:rFonts w:ascii="Times New Roman" w:hAnsi="Times New Roman" w:cs="Times New Roman"/>
          <w:sz w:val="28"/>
          <w:szCs w:val="28"/>
        </w:rPr>
      </w:pPr>
      <w:r w:rsidRPr="003D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2A2E">
        <w:rPr>
          <w:rFonts w:ascii="Times New Roman" w:hAnsi="Times New Roman" w:cs="Times New Roman"/>
          <w:sz w:val="28"/>
          <w:szCs w:val="28"/>
        </w:rPr>
        <w:t>________ А.В. Климкова</w:t>
      </w:r>
    </w:p>
    <w:p w:rsidR="00105ECA" w:rsidRPr="00105ECA" w:rsidRDefault="00105ECA" w:rsidP="00105ECA">
      <w:pPr>
        <w:pStyle w:val="a6"/>
        <w:rPr>
          <w:rFonts w:ascii="Times New Roman" w:hAnsi="Times New Roman" w:cs="Times New Roman"/>
        </w:rPr>
      </w:pPr>
      <w:r w:rsidRPr="003D2A2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105ECA" w:rsidRDefault="00105ECA" w:rsidP="00902F7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E40" w:rsidRPr="00902F72" w:rsidRDefault="00CF3E40" w:rsidP="00902F7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2F72">
        <w:rPr>
          <w:rFonts w:ascii="Times New Roman" w:hAnsi="Times New Roman" w:cs="Times New Roman"/>
          <w:sz w:val="28"/>
          <w:szCs w:val="28"/>
          <w:lang w:eastAsia="ru-RU"/>
        </w:rPr>
        <w:t>ТЕМАТИЧЕСКИЙ ПЛАН</w:t>
      </w:r>
    </w:p>
    <w:p w:rsidR="00902F72" w:rsidRPr="00902F72" w:rsidRDefault="00CF3E40" w:rsidP="00902F7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2F72">
        <w:rPr>
          <w:rFonts w:ascii="Times New Roman" w:hAnsi="Times New Roman" w:cs="Times New Roman"/>
          <w:sz w:val="28"/>
          <w:szCs w:val="28"/>
          <w:lang w:eastAsia="ru-RU"/>
        </w:rPr>
        <w:t>РОДИТЕЛЬСКОГО УНИВЕРСИТЕТА</w:t>
      </w:r>
    </w:p>
    <w:p w:rsidR="00CF3E40" w:rsidRPr="00902F72" w:rsidRDefault="00CF3E40" w:rsidP="00902F7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2F72">
        <w:rPr>
          <w:rFonts w:ascii="Times New Roman" w:hAnsi="Times New Roman" w:cs="Times New Roman"/>
          <w:sz w:val="28"/>
          <w:szCs w:val="28"/>
          <w:lang w:eastAsia="ru-RU"/>
        </w:rPr>
        <w:t>НА 2023/2024 УЧЕБНЫЙ ГОД</w:t>
      </w:r>
    </w:p>
    <w:p w:rsidR="00CF3E40" w:rsidRPr="00105ECA" w:rsidRDefault="00CF3E40" w:rsidP="00105EC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5ECA">
        <w:rPr>
          <w:rFonts w:ascii="Times New Roman" w:hAnsi="Times New Roman" w:cs="Times New Roman"/>
          <w:b/>
          <w:sz w:val="28"/>
          <w:szCs w:val="28"/>
          <w:lang w:eastAsia="ru-RU"/>
        </w:rPr>
        <w:t>I ступень – «Мой ребенок – младший школьник»</w:t>
      </w:r>
    </w:p>
    <w:p w:rsidR="00CF3E40" w:rsidRPr="00105ECA" w:rsidRDefault="00CF3E40" w:rsidP="00105EC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5ECA">
        <w:rPr>
          <w:rFonts w:ascii="Times New Roman" w:hAnsi="Times New Roman" w:cs="Times New Roman"/>
          <w:b/>
          <w:sz w:val="28"/>
          <w:szCs w:val="28"/>
          <w:lang w:eastAsia="ru-RU"/>
        </w:rPr>
        <w:t>для родителей учащихся I-IV классов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"/>
        <w:gridCol w:w="5297"/>
        <w:gridCol w:w="1418"/>
        <w:gridCol w:w="2275"/>
      </w:tblGrid>
      <w:tr w:rsidR="00CF3E40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02F72" w:rsidRPr="00902F72" w:rsidTr="00053BCC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</w:tr>
      <w:tr w:rsidR="00CF3E40" w:rsidRPr="00902F72" w:rsidTr="00902F72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Адаптация учащихся в 1-м классе.</w:t>
            </w:r>
          </w:p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ребенку в адаптации к школе.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105ECA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CF3E40"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Белановская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CF3E40" w:rsidRPr="00902F72" w:rsidTr="00902F72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Режим дня школьника. Организация режима дня школьника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105ECA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22.12</w:t>
            </w:r>
            <w:r w:rsidR="00CF3E40"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Белановская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CF3E40" w:rsidRPr="00902F72" w:rsidTr="00902F72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семейных традиций в формировании и развитии ребенка.</w:t>
            </w:r>
          </w:p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примера родителей в воспитании ребенка.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Белановская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CF3E40" w:rsidRPr="00902F72" w:rsidTr="00902F72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Положительные эмоции в жизни школьника. Рекомендации родителям по развитию положительных эмоций ребенка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Белановская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902F72" w:rsidRPr="00902F72" w:rsidTr="0052478E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</w:tr>
      <w:tr w:rsidR="00CF3E40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родители могут помочь ребенку учиться. Контроль родителей за выполнением домашних заданий школьников.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20.10.2023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Юша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Л.Ч.</w:t>
            </w:r>
          </w:p>
        </w:tc>
      </w:tr>
      <w:tr w:rsidR="00CF3E40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</w:rPr>
              <w:t>Главные правила здорового образа жизни</w:t>
            </w: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Роль семьи в физическом воспитании детей. Кодекс семейного здоровья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21.12.2023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Юша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Л.Ч.</w:t>
            </w:r>
          </w:p>
        </w:tc>
      </w:tr>
      <w:tr w:rsidR="00CF3E40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Влияния семьи на эмоциональное состояние ребенка. Семейное благополучие и семейное неблагополучие.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22.02.2024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Юша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Л.Ч.</w:t>
            </w:r>
          </w:p>
        </w:tc>
      </w:tr>
      <w:tr w:rsidR="00CF3E40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Трудовое воспитание детей в семье. Как научить современного ребенка трудиться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26.04.2024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Юша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Л.Ч.</w:t>
            </w:r>
          </w:p>
        </w:tc>
      </w:tr>
      <w:tr w:rsidR="00902F72" w:rsidRPr="00902F72" w:rsidTr="00A07CFB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</w:tr>
      <w:tr w:rsidR="00CF3E40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школьной отметки в жизни ребёнка. Влияние оценки на самооценку учащихся.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Гринь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Е.Ф.</w:t>
            </w:r>
          </w:p>
        </w:tc>
      </w:tr>
      <w:tr w:rsidR="00CF3E40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и физиологические особенности третьеклассников.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30.11.2023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Гринь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Е.Ф.</w:t>
            </w:r>
          </w:p>
        </w:tc>
      </w:tr>
      <w:tr w:rsidR="00CF3E40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Здоровая семья – здоровый ребенок.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22.02.2024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Гринь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Е.Ф.</w:t>
            </w:r>
          </w:p>
        </w:tc>
      </w:tr>
      <w:tr w:rsidR="00CF3E40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Эффективное общение в семье – залог успеха школьника. Создание в семье атмосферы защищенности, тепла и любви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Гринь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Е.Ф.</w:t>
            </w:r>
          </w:p>
        </w:tc>
      </w:tr>
      <w:tr w:rsidR="00902F72" w:rsidRPr="00902F72" w:rsidTr="00850EB8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CF3E40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и компьютер.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21.09.2023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Чернявская О.Н.</w:t>
            </w:r>
          </w:p>
        </w:tc>
      </w:tr>
      <w:tr w:rsidR="004B2EFD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научить своего ребенка жить в мире людей. Воспитание культуры поведения и уважения к людям у учащихся.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29.11.2023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B2EFD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Чернявская О.Н.</w:t>
            </w:r>
          </w:p>
        </w:tc>
      </w:tr>
      <w:tr w:rsidR="004B2EFD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Возрастные психофизиологические особенности учащихся 4-х классов. 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B2EFD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Чернявская О.Н.</w:t>
            </w:r>
          </w:p>
        </w:tc>
      </w:tr>
      <w:tr w:rsidR="004B2EFD" w:rsidRPr="00902F72" w:rsidTr="00105ECA">
        <w:tc>
          <w:tcPr>
            <w:tcW w:w="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Книга в жизни школьника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19.04.2024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B2EFD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Чернявская О.Н.</w:t>
            </w:r>
          </w:p>
        </w:tc>
      </w:tr>
    </w:tbl>
    <w:p w:rsidR="00CF3E40" w:rsidRPr="00902F72" w:rsidRDefault="00CF3E40" w:rsidP="00902F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2F72">
        <w:rPr>
          <w:rFonts w:ascii="Times New Roman" w:hAnsi="Times New Roman" w:cs="Times New Roman"/>
          <w:sz w:val="28"/>
          <w:szCs w:val="28"/>
          <w:lang w:eastAsia="ru-RU"/>
        </w:rPr>
        <w:t>II ступень – «Мой ребенок – подросток»</w:t>
      </w:r>
    </w:p>
    <w:p w:rsidR="00CF3E40" w:rsidRPr="00902F72" w:rsidRDefault="00CF3E40" w:rsidP="00902F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2F72">
        <w:rPr>
          <w:rFonts w:ascii="Times New Roman" w:hAnsi="Times New Roman" w:cs="Times New Roman"/>
          <w:sz w:val="28"/>
          <w:szCs w:val="28"/>
          <w:lang w:eastAsia="ru-RU"/>
        </w:rPr>
        <w:t>для родителей учащихся V-IX классов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5303"/>
        <w:gridCol w:w="1418"/>
        <w:gridCol w:w="2275"/>
      </w:tblGrid>
      <w:tr w:rsidR="00902F72" w:rsidRPr="00902F72" w:rsidTr="00411BB4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105ECA">
            <w:pPr>
              <w:pStyle w:val="a6"/>
              <w:ind w:left="-4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CF3E40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Адаптация ребенка 5-классника. Трудности адаптации пятиклассников к школе.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27.09.2023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Коновка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</w:tc>
      </w:tr>
      <w:tr w:rsidR="004B2EFD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среди сверстников. Детский коллектив и его значение в развитии личности школьника.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24.11.2023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B2EFD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Коновка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</w:tc>
      </w:tr>
      <w:tr w:rsidR="004B2EFD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Ваш ребенок вырос. Трудности и риски младшего подросткового возраста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16.02.2024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B2EFD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Коновка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</w:tc>
      </w:tr>
      <w:tr w:rsidR="004B2EFD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наказания и поощрения в современной семье. Вопросы дисциплины в семье.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17.05.2024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B2EFD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Коновка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</w:tc>
      </w:tr>
      <w:tr w:rsidR="004B2EFD" w:rsidRPr="00902F72" w:rsidTr="00345E8F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B2EFD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4B2EFD" w:rsidRPr="00902F72" w:rsidRDefault="004B2EFD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 класс</w:t>
            </w:r>
          </w:p>
        </w:tc>
      </w:tr>
      <w:tr w:rsidR="00CF3E40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 как персональная микросреда жизни и развития ребенка. Нравственные и культурные ценности семьи. Ценности семьи как основа воспитания ребенка.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19.10.2023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Гаркуша Л.Г.</w:t>
            </w:r>
          </w:p>
        </w:tc>
      </w:tr>
      <w:tr w:rsidR="00D637B8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проблемного поведения подростков. Роль родителей в предупреждении отклоняющегося поведения подростков.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22.12.2023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Гаркуша Л.Г.</w:t>
            </w:r>
          </w:p>
        </w:tc>
      </w:tr>
      <w:tr w:rsidR="00D637B8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Безопасность подростков в сети Интернет. Основные правила </w:t>
            </w: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родителей и подростков.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Гаркуша Л.Г.</w:t>
            </w:r>
          </w:p>
        </w:tc>
      </w:tr>
      <w:tr w:rsidR="00D637B8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Трудности переходного возраста. Мальчики и девочки: как строить взаимоотношения?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Гаркуша Л.Г.</w:t>
            </w:r>
          </w:p>
        </w:tc>
      </w:tr>
      <w:tr w:rsidR="00902F72" w:rsidRPr="00902F72" w:rsidTr="00783F58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</w:tr>
      <w:tr w:rsidR="00CF3E40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Трудности общения. Конфликты между подростками, основные причины конфликтов. Любовь и дружба в подростковом возрасте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Чесновская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D637B8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подростков. Противоправное поведение несовершеннолетних.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22.12.2023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Чесновская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D637B8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поведения с подростками: особенности переходного возраста Родительский авторитет.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22.02.2024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Чесновская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D637B8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повысить учебную мотивацию подростков. Отношение подростков к обучению.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Чесновская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CF3E40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7B8" w:rsidRPr="00902F72" w:rsidTr="00257391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CF3E40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Жизненные цели подростков. Успеваемость в школе как один из факторов родительского контроля.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Мякота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D637B8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уберечь подростка от насилия. Противоправное поведение несовершеннолетних.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22.12.2023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Мякота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D637B8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Осторожно: суицид. Профилактика суицидального поведения.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22.03.2024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Мякота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D637B8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Культура поведения в конфликтных ситуациях. Семейные конфликты в диаде «родители-дети», причины их возникновения. Школьные конфликты.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Мякота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D637B8" w:rsidRPr="00902F72" w:rsidTr="00E34EFF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CF3E40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правосознания и ответственности подростка за свои поступки. Самооценка поведения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20.10.2023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Красковская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CF3E40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Агрессия, её причины и последствия. Интернет-зависимость: пути преодоления.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19.12.2023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Красковская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D637B8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жизни: вредные привычки и как им противостоять. Подростковый возраст как фактор риска для возникновения вредных привычек и зависимостей.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23.02.2024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Красковская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D637B8" w:rsidRPr="00902F72" w:rsidTr="00105ECA">
        <w:tc>
          <w:tcPr>
            <w:tcW w:w="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Профессиональная ориентация девятиклассников. Как помочь подростку выбрать профессию.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Красковская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</w:tr>
    </w:tbl>
    <w:p w:rsidR="00CF3E40" w:rsidRPr="00902F72" w:rsidRDefault="00CF3E40" w:rsidP="00902F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2F72">
        <w:rPr>
          <w:rFonts w:ascii="Times New Roman" w:hAnsi="Times New Roman" w:cs="Times New Roman"/>
          <w:sz w:val="28"/>
          <w:szCs w:val="28"/>
          <w:lang w:eastAsia="ru-RU"/>
        </w:rPr>
        <w:t>III ступень – «Мой ребенок – старшеклассник»</w:t>
      </w:r>
    </w:p>
    <w:p w:rsidR="00CF3E40" w:rsidRPr="00902F72" w:rsidRDefault="00902F72" w:rsidP="00902F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2F72">
        <w:rPr>
          <w:rFonts w:ascii="Times New Roman" w:hAnsi="Times New Roman" w:cs="Times New Roman"/>
          <w:sz w:val="28"/>
          <w:szCs w:val="28"/>
          <w:lang w:eastAsia="ru-RU"/>
        </w:rPr>
        <w:t>для родителей учащихся Х</w:t>
      </w:r>
      <w:proofErr w:type="gramStart"/>
      <w:r w:rsidRPr="00902F72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02F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3E40" w:rsidRPr="00902F72">
        <w:rPr>
          <w:rFonts w:ascii="Times New Roman" w:hAnsi="Times New Roman" w:cs="Times New Roman"/>
          <w:sz w:val="28"/>
          <w:szCs w:val="28"/>
          <w:lang w:eastAsia="ru-RU"/>
        </w:rPr>
        <w:t xml:space="preserve"> класса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"/>
        <w:gridCol w:w="5289"/>
        <w:gridCol w:w="1418"/>
        <w:gridCol w:w="2275"/>
      </w:tblGrid>
      <w:tr w:rsidR="00902F72" w:rsidRPr="00902F72" w:rsidTr="00FD7C72">
        <w:tc>
          <w:tcPr>
            <w:tcW w:w="3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02F72" w:rsidRPr="00902F72" w:rsidRDefault="00902F72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</w:tr>
      <w:tr w:rsidR="00CF3E40" w:rsidRPr="00902F72" w:rsidTr="00105ECA">
        <w:tc>
          <w:tcPr>
            <w:tcW w:w="3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 - это жизнь.</w:t>
            </w:r>
          </w:p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Отношения между юношами и девушками, любовь и сексуальные отношения.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CF3E40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26.10.2023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Рубан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D637B8" w:rsidRPr="00902F72" w:rsidTr="00105ECA">
        <w:tc>
          <w:tcPr>
            <w:tcW w:w="3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любовь в жизни вашего ребенка.</w:t>
            </w:r>
          </w:p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семейно-брачных ценностей старшеклассников.  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22.12.2023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Рубан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D637B8" w:rsidRPr="00902F72" w:rsidTr="00105ECA">
        <w:tc>
          <w:tcPr>
            <w:tcW w:w="3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семьи в формировании репродуктивного здоровья юношей и девушек. 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21.03.2024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Рубан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D637B8" w:rsidRPr="00902F72" w:rsidTr="00105ECA">
        <w:tc>
          <w:tcPr>
            <w:tcW w:w="3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 и ответственность несовершеннолетних. Родительский контроль несовершеннолетних в свободное время.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CF3E40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23.05.2024</w:t>
            </w:r>
          </w:p>
        </w:tc>
        <w:tc>
          <w:tcPr>
            <w:tcW w:w="2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637B8" w:rsidRPr="00902F72" w:rsidRDefault="00D637B8" w:rsidP="00902F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Рубан</w:t>
            </w:r>
            <w:proofErr w:type="spellEnd"/>
            <w:r w:rsidRPr="00902F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</w:tbl>
    <w:p w:rsidR="00DB7E1C" w:rsidRDefault="00DB7E1C" w:rsidP="00902F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5ECA" w:rsidRDefault="00105ECA" w:rsidP="00902F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5ECA" w:rsidRDefault="00105ECA" w:rsidP="00902F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5ECA" w:rsidRPr="00902F72" w:rsidRDefault="00105ECA" w:rsidP="00902F7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 Т.Б. Синицкая</w:t>
      </w:r>
    </w:p>
    <w:sectPr w:rsidR="00105ECA" w:rsidRPr="00902F72" w:rsidSect="00105E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E40"/>
    <w:rsid w:val="00105ECA"/>
    <w:rsid w:val="004B2EFD"/>
    <w:rsid w:val="00902F72"/>
    <w:rsid w:val="00CD7740"/>
    <w:rsid w:val="00CF3E40"/>
    <w:rsid w:val="00D637B8"/>
    <w:rsid w:val="00DB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E40"/>
    <w:rPr>
      <w:color w:val="0000FF"/>
      <w:u w:val="single"/>
    </w:rPr>
  </w:style>
  <w:style w:type="character" w:styleId="a5">
    <w:name w:val="Strong"/>
    <w:basedOn w:val="a0"/>
    <w:uiPriority w:val="22"/>
    <w:qFormat/>
    <w:rsid w:val="00CF3E40"/>
    <w:rPr>
      <w:b/>
      <w:bCs/>
    </w:rPr>
  </w:style>
  <w:style w:type="paragraph" w:styleId="a6">
    <w:name w:val="No Spacing"/>
    <w:link w:val="a7"/>
    <w:uiPriority w:val="1"/>
    <w:qFormat/>
    <w:rsid w:val="00902F7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105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2023-12-26T09:13:00Z</cp:lastPrinted>
  <dcterms:created xsi:type="dcterms:W3CDTF">2023-12-26T08:25:00Z</dcterms:created>
  <dcterms:modified xsi:type="dcterms:W3CDTF">2023-12-26T09:22:00Z</dcterms:modified>
</cp:coreProperties>
</file>